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אמנת זכויות הילד ואת ארבע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לזכויות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ילדי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לא להיפגע או להיפגע מאלימות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להישמע ולהביע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לבוא לבית הספר ולהתאמץ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זכות יש גם אחריות נלווית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זו המטרה של זכות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זמן מנוחה ומשחק חשוב, אך לרוב מסווג כרצון או התפתחות ולא צורך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(להיות מוגן מאלימות)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(לקבל טיפול רפואי)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(זמן פנוי ומנוחה)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להתאמץ ולבוא לשיעורים)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להקשיב גם לדעת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(אחריות לשחק בהגינות)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מצב מציאותי, זיהוי שתי הזכויות המתנגשות, והצעת פתרון הוגן המתחשב בשני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שלוש זכויות מתוך ארבע הקבוצות והסבר קצר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להבחין בין הכרחי לבין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זכות ואת האחריות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שתיים מתוך: הישרדות, התפתחות, הגנה,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תשובותיהם בחלק הדילמות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ההתאמה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מה זה זכות של ילד. גם לומדים מה ההבדל בין דבר שצריך לדבר שרוצים.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ואי אפשר לקחת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כדי שהזכות תישמר גם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חיוני שבלעדיו קשה לחיות, כמו אוכל 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נעים אבל לא הכרחי לחיים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בין־לאומי שקובע זכויות לכל ילדי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של ילד להביע דעה ולהישמע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ללמוד, לשחק ולגדול כראוי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מי מדברת האמנה?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ילדי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מבוגרים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ספורטאים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לזכות להגנה?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לא להיפגע או להיפגע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להישמע ולהביע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צורך, בניגוד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נעים שלא 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הכרחי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לחופש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אחריות הקשורה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לבוא לבית הספר ולהתאמץ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הוא דבר שאפשר לוותר עליו בקלות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רק זכויות ואין לו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להשתתפות היא זכות של ילד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להגנה עוסקת בשמירה על הילד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הוא תמיד צורך ולא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ואוכל הם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צעצוע חדש הוא בדרך כלל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קורת גג ומקום לישון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טיול לחו״ל לכיף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ביקור אצל רופא כשחולים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לקבל טיפול רפואי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פנוי ומנוחה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להיות מוגן מאלימות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ללמוד בבית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זכות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לשחק בהגינות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להקשיב גם לדעת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לא לסכן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להתאמץ ולבוא לשיעורים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זכות של ילד אחד מתנגשת עם זכות של ילד אחר, והסבירו איך אפשר לפתור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זכויות שלדעתכם הכי חשובות לכם באופן אישי, והסבירו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לזכות ואחריות נלווית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שתיים מארבע קבוצות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